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548CA5CB" w14:textId="77777777" w:rsidR="00465023" w:rsidRPr="00A3794D" w:rsidRDefault="00465023" w:rsidP="00C57F54">
      <w:pPr>
        <w:spacing w:after="120"/>
        <w:jc w:val="center"/>
        <w:rPr>
          <w:rFonts w:cs="B Titr"/>
          <w:rtl/>
        </w:rPr>
      </w:pPr>
      <w:r w:rsidRPr="00A3794D">
        <w:rPr>
          <w:rFonts w:cs="B Titr"/>
          <w:noProof/>
          <w:lang w:bidi="ar-SA"/>
        </w:rPr>
        <w:drawing>
          <wp:inline distT="0" distB="0" distL="0" distR="0" wp14:anchorId="445D12E1" wp14:editId="3373D2BF">
            <wp:extent cx="1172845" cy="1378658"/>
            <wp:effectExtent l="0" t="0" r="8255" b="0"/>
            <wp:docPr id="1" name="Picture 1" descr="دانشگاه علم و صنعت ایران رتبه و انتخاب رشت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م و صنعت ایران رتبه و انتخاب رشت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085" cy="138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14FFD" w14:textId="77777777" w:rsidR="00465023" w:rsidRPr="00A3794D" w:rsidRDefault="00F96FF6" w:rsidP="00795509">
      <w:pPr>
        <w:jc w:val="center"/>
        <w:rPr>
          <w:rFonts w:cs="B Titr"/>
          <w:b/>
          <w:bCs/>
          <w:sz w:val="40"/>
          <w:szCs w:val="40"/>
          <w:rtl/>
        </w:rPr>
      </w:pPr>
      <w:r>
        <w:rPr>
          <w:rFonts w:cs="B Titr"/>
          <w:b/>
          <w:bCs/>
          <w:noProof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F999E" wp14:editId="4C751079">
                <wp:simplePos x="0" y="0"/>
                <wp:positionH relativeFrom="column">
                  <wp:posOffset>-9526</wp:posOffset>
                </wp:positionH>
                <wp:positionV relativeFrom="paragraph">
                  <wp:posOffset>499745</wp:posOffset>
                </wp:positionV>
                <wp:extent cx="5741035" cy="1181100"/>
                <wp:effectExtent l="57150" t="38100" r="50165" b="762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103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980D0" w14:textId="77777777" w:rsidR="00795509" w:rsidRPr="00210E82" w:rsidRDefault="00F06EAC" w:rsidP="00F96FF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شبیه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سازی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فرآیندهای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استخراج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مایع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مایع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با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استفاده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از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شبکه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های</w:t>
                            </w:r>
                            <w:r w:rsidRPr="00F06EAC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06EAC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عصبی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F999E" id="Rectangle 8" o:spid="_x0000_s1026" style="position:absolute;left:0;text-align:left;margin-left:-.75pt;margin-top:39.35pt;width:452.0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4E8980D0" w14:textId="77777777" w:rsidR="00795509" w:rsidRPr="00210E82" w:rsidRDefault="00F06EAC" w:rsidP="00F96FF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شبیه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سازی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فرآیندهای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استخراج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مایع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-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مایع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با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استفاده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از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شبکه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های</w:t>
                      </w:r>
                      <w:r w:rsidRPr="00F06EAC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F06EAC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عصبی</w:t>
                      </w:r>
                    </w:p>
                  </w:txbxContent>
                </v:textbox>
              </v:rect>
            </w:pict>
          </mc:Fallback>
        </mc:AlternateContent>
      </w:r>
      <w:r w:rsidR="00795509" w:rsidRPr="00A3794D">
        <w:rPr>
          <w:rFonts w:cs="B Titr" w:hint="cs"/>
          <w:b/>
          <w:bCs/>
          <w:sz w:val="40"/>
          <w:szCs w:val="40"/>
          <w:rtl/>
        </w:rPr>
        <w:t>وبینار طرح پژوهشی دوره پسادکتری</w:t>
      </w:r>
    </w:p>
    <w:p w14:paraId="3D265E53" w14:textId="77777777" w:rsidR="006418D6" w:rsidRPr="00A3794D" w:rsidRDefault="006418D6" w:rsidP="00795509">
      <w:pPr>
        <w:jc w:val="center"/>
        <w:rPr>
          <w:rFonts w:cs="B Titr"/>
          <w:b/>
          <w:bCs/>
          <w:sz w:val="40"/>
          <w:szCs w:val="40"/>
          <w:rtl/>
        </w:rPr>
      </w:pPr>
    </w:p>
    <w:p w14:paraId="03FD5F96" w14:textId="77777777" w:rsidR="00795509" w:rsidRPr="00A3794D" w:rsidRDefault="00F96FF6" w:rsidP="00795509">
      <w:pPr>
        <w:jc w:val="center"/>
        <w:rPr>
          <w:rFonts w:cs="B Titr"/>
          <w:b/>
          <w:bCs/>
          <w:sz w:val="40"/>
          <w:szCs w:val="40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05D623" wp14:editId="74F4D0EE">
                <wp:simplePos x="0" y="0"/>
                <wp:positionH relativeFrom="column">
                  <wp:posOffset>-330835</wp:posOffset>
                </wp:positionH>
                <wp:positionV relativeFrom="paragraph">
                  <wp:posOffset>3739515</wp:posOffset>
                </wp:positionV>
                <wp:extent cx="3689350" cy="28194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C67AC" w14:textId="72BDAAA8" w:rsidR="007D3187" w:rsidRPr="00D07AF1" w:rsidRDefault="00987182" w:rsidP="00F06EAC">
                            <w:pPr>
                              <w:pStyle w:val="Footer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  <w:t>سه شنبه</w:t>
                            </w:r>
                            <w:r w:rsidR="007D3187" w:rsidRPr="00D07AF1"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  <w:t>19</w:t>
                            </w:r>
                            <w:r w:rsidR="00F06EAC"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  <w:t xml:space="preserve"> خرداد</w:t>
                            </w:r>
                            <w:r w:rsidR="007D3187" w:rsidRPr="00D07AF1"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  <w:t xml:space="preserve"> ماه 140</w:t>
                            </w:r>
                            <w:r w:rsidR="00F06EAC"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  <w:r w:rsidR="007D3187" w:rsidRPr="00D07AF1"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752201E1" w14:textId="743F1900" w:rsidR="007D3187" w:rsidRPr="00D07AF1" w:rsidRDefault="007D3187" w:rsidP="00F06EAC">
                            <w:pPr>
                              <w:pStyle w:val="Footer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</w:pPr>
                            <w:r w:rsidRPr="00D07AF1"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  <w:t xml:space="preserve"> ساعت : </w:t>
                            </w:r>
                            <w:r w:rsidR="00987182">
                              <w:rPr>
                                <w:rFonts w:cs="B Titr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</w:rPr>
                              <w:t>13</w:t>
                            </w:r>
                          </w:p>
                          <w:p w14:paraId="34AF111F" w14:textId="77777777" w:rsidR="007D3187" w:rsidRPr="00A3794D" w:rsidRDefault="007D3187" w:rsidP="007D3187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A3794D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لینک ورود به جلسه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3794D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5289D2AC" w14:textId="509741D3" w:rsidR="007D3187" w:rsidRDefault="00987182" w:rsidP="00987182">
                            <w:pPr>
                              <w:pStyle w:val="Footer"/>
                              <w:jc w:val="right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87182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meetingvc.iust.ac.ir</w:t>
                            </w:r>
                            <w:proofErr w:type="spellEnd"/>
                            <w:r w:rsidRPr="00987182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/hall-</w:t>
                            </w:r>
                            <w:proofErr w:type="spellStart"/>
                            <w:r w:rsidRPr="00987182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aghaemi</w:t>
                            </w:r>
                            <w:proofErr w:type="spellEnd"/>
                            <w:r w:rsidRPr="00987182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/?proto=true</w:t>
                            </w:r>
                          </w:p>
                          <w:p w14:paraId="4B5DAE8F" w14:textId="77777777" w:rsidR="00E777D1" w:rsidRPr="00987182" w:rsidRDefault="00E777D1" w:rsidP="00987182">
                            <w:pPr>
                              <w:pStyle w:val="Footer"/>
                              <w:jc w:val="right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55C50B13" w14:textId="77777777" w:rsidR="00987182" w:rsidRPr="00D07AF1" w:rsidRDefault="00987182" w:rsidP="007D3187">
                            <w:pPr>
                              <w:pStyle w:val="Footer"/>
                              <w:rPr>
                                <w:rFonts w:cs="B Titr"/>
                                <w:b/>
                                <w:bCs/>
                                <w:color w:val="00206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0C63F1F8" w14:textId="503B8AE1" w:rsidR="007D3187" w:rsidRDefault="007D3187" w:rsidP="00F06EAC">
                            <w:pPr>
                              <w:pStyle w:val="Footer"/>
                              <w:rPr>
                                <w:rFonts w:cs="B Titr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714676A1" w14:textId="77777777" w:rsidR="00D07AF1" w:rsidRPr="00D07AF1" w:rsidRDefault="00D07AF1" w:rsidP="00D07AF1">
                            <w:pPr>
                              <w:pStyle w:val="Footer"/>
                              <w:rPr>
                                <w:rFonts w:cs="B Titr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D07AF1">
                              <w:rPr>
                                <w:rFonts w:cs="B Titr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شرکت در این وبینار برای عموم آزاد است</w:t>
                            </w:r>
                            <w:r w:rsidRPr="00D07AF1">
                              <w:rPr>
                                <w:rFonts w:cs="B Titr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741FFE4" w14:textId="77777777" w:rsidR="00D07AF1" w:rsidRPr="007D3187" w:rsidRDefault="00D07AF1" w:rsidP="007D3187">
                            <w:pPr>
                              <w:pStyle w:val="Foo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A029BFA" w14:textId="77777777" w:rsidR="007D3187" w:rsidRPr="007D3187" w:rsidRDefault="007D3187" w:rsidP="007D3187">
                            <w:pPr>
                              <w:pStyle w:val="Footer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26B0F8" w14:textId="77777777" w:rsidR="00F0510A" w:rsidRPr="007D3187" w:rsidRDefault="00F0510A" w:rsidP="00C57F54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45FEA57" w14:textId="77777777" w:rsidR="00C57F54" w:rsidRPr="007D3187" w:rsidRDefault="00C57F54" w:rsidP="00C57F54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</w:p>
                          <w:p w14:paraId="7EADFA0C" w14:textId="77777777" w:rsidR="00C57F54" w:rsidRPr="007D3187" w:rsidRDefault="00C57F54" w:rsidP="00C57F54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5D623" id="Rectangle 3" o:spid="_x0000_s1027" style="position:absolute;left:0;text-align:left;margin-left:-26.05pt;margin-top:294.45pt;width:290.5pt;height:2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" filled="f" stroked="f" strokeweight="1.5pt">
                <v:textbox>
                  <w:txbxContent>
                    <w:p w14:paraId="33FC67AC" w14:textId="72BDAAA8" w:rsidR="007D3187" w:rsidRPr="00D07AF1" w:rsidRDefault="00987182" w:rsidP="00F06EAC">
                      <w:pPr>
                        <w:pStyle w:val="Footer"/>
                        <w:jc w:val="center"/>
                        <w:rPr>
                          <w:rFonts w:cs="B Titr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  <w:t>سه شنبه</w:t>
                      </w:r>
                      <w:r w:rsidR="007D3187" w:rsidRPr="00D07AF1">
                        <w:rPr>
                          <w:rFonts w:cs="B Titr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  <w:t>19</w:t>
                      </w:r>
                      <w:r w:rsidR="00F06EAC">
                        <w:rPr>
                          <w:rFonts w:cs="B Titr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  <w:t xml:space="preserve"> خرداد</w:t>
                      </w:r>
                      <w:r w:rsidR="007D3187" w:rsidRPr="00D07AF1">
                        <w:rPr>
                          <w:rFonts w:cs="B Titr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  <w:t xml:space="preserve"> ماه 140</w:t>
                      </w:r>
                      <w:r w:rsidR="00F06EAC">
                        <w:rPr>
                          <w:rFonts w:cs="B Titr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  <w:t>5</w:t>
                      </w:r>
                      <w:r w:rsidR="007D3187" w:rsidRPr="00D07AF1">
                        <w:rPr>
                          <w:rFonts w:cs="B Titr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752201E1" w14:textId="743F1900" w:rsidR="007D3187" w:rsidRPr="00D07AF1" w:rsidRDefault="007D3187" w:rsidP="00F06EAC">
                      <w:pPr>
                        <w:pStyle w:val="Footer"/>
                        <w:jc w:val="center"/>
                        <w:rPr>
                          <w:rFonts w:cs="B Titr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</w:pPr>
                      <w:r w:rsidRPr="00D07AF1">
                        <w:rPr>
                          <w:rFonts w:cs="B Titr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  <w:t xml:space="preserve"> ساعت : </w:t>
                      </w:r>
                      <w:r w:rsidR="00987182">
                        <w:rPr>
                          <w:rFonts w:cs="B Titr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</w:rPr>
                        <w:t>13</w:t>
                      </w:r>
                    </w:p>
                    <w:p w14:paraId="34AF111F" w14:textId="77777777" w:rsidR="007D3187" w:rsidRPr="00A3794D" w:rsidRDefault="007D3187" w:rsidP="007D3187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A3794D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لینک ورود به جلسه</w:t>
                      </w: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3794D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5289D2AC" w14:textId="509741D3" w:rsidR="007D3187" w:rsidRDefault="00987182" w:rsidP="00987182">
                      <w:pPr>
                        <w:pStyle w:val="Footer"/>
                        <w:jc w:val="right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proofErr w:type="spellStart"/>
                      <w:r w:rsidRPr="00987182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meetingvc.iust.ac.ir</w:t>
                      </w:r>
                      <w:proofErr w:type="spellEnd"/>
                      <w:r w:rsidRPr="00987182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/hall-</w:t>
                      </w:r>
                      <w:proofErr w:type="spellStart"/>
                      <w:r w:rsidRPr="00987182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aghaemi</w:t>
                      </w:r>
                      <w:proofErr w:type="spellEnd"/>
                      <w:r w:rsidRPr="00987182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/?proto=true</w:t>
                      </w:r>
                    </w:p>
                    <w:p w14:paraId="4B5DAE8F" w14:textId="77777777" w:rsidR="00E777D1" w:rsidRPr="00987182" w:rsidRDefault="00E777D1" w:rsidP="00987182">
                      <w:pPr>
                        <w:pStyle w:val="Footer"/>
                        <w:jc w:val="right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55C50B13" w14:textId="77777777" w:rsidR="00987182" w:rsidRPr="00D07AF1" w:rsidRDefault="00987182" w:rsidP="007D3187">
                      <w:pPr>
                        <w:pStyle w:val="Footer"/>
                        <w:rPr>
                          <w:rFonts w:cs="B Titr"/>
                          <w:b/>
                          <w:bCs/>
                          <w:color w:val="002060"/>
                          <w:sz w:val="12"/>
                          <w:szCs w:val="12"/>
                          <w:rtl/>
                        </w:rPr>
                      </w:pPr>
                    </w:p>
                    <w:p w14:paraId="0C63F1F8" w14:textId="503B8AE1" w:rsidR="007D3187" w:rsidRDefault="007D3187" w:rsidP="00F06EAC">
                      <w:pPr>
                        <w:pStyle w:val="Footer"/>
                        <w:rPr>
                          <w:rFonts w:cs="B Titr"/>
                          <w:color w:val="FF0000"/>
                          <w:sz w:val="24"/>
                          <w:szCs w:val="24"/>
                        </w:rPr>
                      </w:pPr>
                    </w:p>
                    <w:p w14:paraId="714676A1" w14:textId="77777777" w:rsidR="00D07AF1" w:rsidRPr="00D07AF1" w:rsidRDefault="00D07AF1" w:rsidP="00D07AF1">
                      <w:pPr>
                        <w:pStyle w:val="Footer"/>
                        <w:rPr>
                          <w:rFonts w:cs="B Titr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D07AF1">
                        <w:rPr>
                          <w:rFonts w:cs="B Titr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شرکت در این وبینار برای عموم آزاد است</w:t>
                      </w:r>
                      <w:r w:rsidRPr="00D07AF1">
                        <w:rPr>
                          <w:rFonts w:cs="B Titr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.</w:t>
                      </w:r>
                    </w:p>
                    <w:p w14:paraId="3741FFE4" w14:textId="77777777" w:rsidR="00D07AF1" w:rsidRPr="007D3187" w:rsidRDefault="00D07AF1" w:rsidP="007D3187">
                      <w:pPr>
                        <w:pStyle w:val="Foo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A029BFA" w14:textId="77777777" w:rsidR="007D3187" w:rsidRPr="007D3187" w:rsidRDefault="007D3187" w:rsidP="007D3187">
                      <w:pPr>
                        <w:pStyle w:val="Footer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5126B0F8" w14:textId="77777777" w:rsidR="00F0510A" w:rsidRPr="007D3187" w:rsidRDefault="00F0510A" w:rsidP="00C57F54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B Titr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45FEA57" w14:textId="77777777" w:rsidR="00C57F54" w:rsidRPr="007D3187" w:rsidRDefault="00C57F54" w:rsidP="00C57F54">
                      <w:pPr>
                        <w:jc w:val="center"/>
                        <w:rPr>
                          <w:rFonts w:cs="B Titr"/>
                        </w:rPr>
                      </w:pPr>
                    </w:p>
                    <w:p w14:paraId="7EADFA0C" w14:textId="77777777" w:rsidR="00C57F54" w:rsidRPr="007D3187" w:rsidRDefault="00C57F54" w:rsidP="00C57F54">
                      <w:pPr>
                        <w:jc w:val="center"/>
                        <w:rPr>
                          <w:rFonts w:cs="B Tit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A48B145" w14:textId="77777777" w:rsidR="005705CA" w:rsidRPr="00A3794D" w:rsidRDefault="00BA223A" w:rsidP="005705CA">
      <w:pPr>
        <w:pStyle w:val="NormalWeb"/>
        <w:bidi/>
        <w:spacing w:before="0" w:beforeAutospacing="0" w:after="0" w:afterAutospacing="0"/>
        <w:rPr>
          <w:rFonts w:ascii="Segoe UI" w:hAnsi="Segoe UI" w:cs="B Titr"/>
          <w:sz w:val="18"/>
          <w:szCs w:val="18"/>
        </w:rPr>
      </w:pPr>
      <w:r>
        <w:rPr>
          <w:noProof/>
          <w:lang w:bidi="ar-SA"/>
        </w:rPr>
        <w:drawing>
          <wp:inline distT="0" distB="0" distL="0" distR="0" wp14:anchorId="6F0040F4" wp14:editId="77C8D2A3">
            <wp:extent cx="5731200" cy="3078000"/>
            <wp:effectExtent l="0" t="0" r="3175" b="8255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3EEA4" w14:textId="0D83BCBD" w:rsidR="00F0510A" w:rsidRPr="00E777D1" w:rsidRDefault="00F0510A" w:rsidP="00E777D1">
      <w:pPr>
        <w:pStyle w:val="NormalWeb"/>
        <w:bidi/>
        <w:spacing w:before="180" w:beforeAutospacing="0" w:after="180" w:afterAutospacing="0"/>
        <w:rPr>
          <w:rFonts w:ascii="Segoe UI" w:hAnsi="Segoe UI" w:cs="B Titr"/>
          <w:sz w:val="18"/>
          <w:szCs w:val="18"/>
        </w:rPr>
      </w:pPr>
    </w:p>
    <w:p w14:paraId="46C6F64D" w14:textId="148BC80D" w:rsidR="00F0510A" w:rsidRDefault="00E777D1" w:rsidP="00F0510A">
      <w:pPr>
        <w:pStyle w:val="NormalWeb"/>
        <w:bidi/>
        <w:spacing w:before="0" w:beforeAutospacing="0" w:after="0" w:afterAutospacing="0"/>
        <w:rPr>
          <w:rFonts w:ascii="Arial" w:hAnsi="Arial" w:cs="B Titr"/>
          <w:b/>
          <w:bCs/>
          <w:color w:val="191919"/>
          <w:sz w:val="36"/>
          <w:szCs w:val="36"/>
        </w:rPr>
      </w:pPr>
      <w:r>
        <w:rPr>
          <w:noProof/>
        </w:rPr>
        <w:drawing>
          <wp:inline distT="0" distB="0" distL="0" distR="0" wp14:anchorId="51865DB5" wp14:editId="7D68B297">
            <wp:extent cx="1140288" cy="1379220"/>
            <wp:effectExtent l="0" t="0" r="3175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A94FDBA-82B0-CF6D-64BC-39CD9287A7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CA94FDBA-82B0-CF6D-64BC-39CD9287A7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601" cy="139653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E3B0F4" w14:textId="77777777" w:rsidR="007D3187" w:rsidRPr="007D3187" w:rsidRDefault="007D3187" w:rsidP="00F0510A">
      <w:pPr>
        <w:pStyle w:val="NormalWeb"/>
        <w:bidi/>
        <w:spacing w:before="0" w:beforeAutospacing="0" w:after="0" w:afterAutospacing="0"/>
        <w:rPr>
          <w:rFonts w:ascii="Arial" w:hAnsi="Arial" w:cs="B Titr"/>
          <w:b/>
          <w:bCs/>
          <w:color w:val="191919"/>
          <w:sz w:val="2"/>
          <w:szCs w:val="2"/>
        </w:rPr>
      </w:pPr>
    </w:p>
    <w:p w14:paraId="65E73D3C" w14:textId="77777777" w:rsidR="00E777D1" w:rsidRDefault="007D3187" w:rsidP="00E777D1">
      <w:pPr>
        <w:pStyle w:val="NormalWeb"/>
        <w:bidi/>
        <w:spacing w:before="0" w:beforeAutospacing="0" w:after="0" w:afterAutospacing="0"/>
        <w:ind w:hanging="514"/>
        <w:rPr>
          <w:rFonts w:ascii="Arial" w:hAnsi="Arial" w:cs="B Titr"/>
          <w:b/>
          <w:bCs/>
          <w:color w:val="191919"/>
          <w:sz w:val="36"/>
          <w:szCs w:val="36"/>
          <w:rtl/>
        </w:rPr>
      </w:pPr>
      <w:r>
        <w:rPr>
          <w:rFonts w:ascii="Arial" w:hAnsi="Arial" w:cs="B Titr" w:hint="cs"/>
          <w:b/>
          <w:bCs/>
          <w:color w:val="191919"/>
          <w:sz w:val="36"/>
          <w:szCs w:val="36"/>
          <w:rtl/>
        </w:rPr>
        <w:t xml:space="preserve"> </w:t>
      </w:r>
      <w:r w:rsidR="00E777D1" w:rsidRPr="00C57F54">
        <w:rPr>
          <w:rFonts w:ascii="Arial" w:hAnsi="Arial" w:cs="B Titr" w:hint="cs"/>
          <w:b/>
          <w:bCs/>
          <w:color w:val="191919"/>
          <w:sz w:val="36"/>
          <w:szCs w:val="36"/>
          <w:rtl/>
        </w:rPr>
        <w:t xml:space="preserve">دکتر </w:t>
      </w:r>
      <w:r w:rsidR="00E777D1">
        <w:rPr>
          <w:rFonts w:ascii="Arial" w:hAnsi="Arial" w:cs="B Titr" w:hint="cs"/>
          <w:b/>
          <w:bCs/>
          <w:color w:val="191919"/>
          <w:sz w:val="36"/>
          <w:szCs w:val="36"/>
          <w:rtl/>
        </w:rPr>
        <w:t xml:space="preserve">فاطمه اردستانی     </w:t>
      </w:r>
    </w:p>
    <w:p w14:paraId="73250308" w14:textId="77777777" w:rsidR="00E777D1" w:rsidRPr="00D07AF1" w:rsidRDefault="00E777D1" w:rsidP="00E777D1">
      <w:pPr>
        <w:pStyle w:val="NormalWeb"/>
        <w:bidi/>
        <w:spacing w:before="0" w:beforeAutospacing="0" w:after="0" w:afterAutospacing="0"/>
        <w:ind w:hanging="514"/>
        <w:rPr>
          <w:rFonts w:ascii="Arial" w:hAnsi="Arial" w:cs="B Titr"/>
          <w:b/>
          <w:bCs/>
          <w:color w:val="191919"/>
          <w:rtl/>
        </w:rPr>
      </w:pPr>
    </w:p>
    <w:p w14:paraId="6DF23ABF" w14:textId="77777777" w:rsidR="00E777D1" w:rsidRPr="00D07AF1" w:rsidRDefault="00E777D1" w:rsidP="00E777D1">
      <w:pPr>
        <w:pStyle w:val="NormalWeb"/>
        <w:bidi/>
        <w:spacing w:before="0" w:beforeAutospacing="0" w:after="0" w:afterAutospacing="0"/>
        <w:ind w:hanging="514"/>
        <w:rPr>
          <w:rFonts w:ascii="Arial" w:hAnsi="Arial" w:cs="B Titr"/>
          <w:b/>
          <w:bCs/>
          <w:color w:val="191919"/>
          <w:sz w:val="28"/>
          <w:szCs w:val="28"/>
        </w:rPr>
      </w:pPr>
      <w:r w:rsidRPr="00D07AF1">
        <w:rPr>
          <w:rFonts w:ascii="Arial" w:hAnsi="Arial" w:cs="B Titr" w:hint="cs"/>
          <w:b/>
          <w:bCs/>
          <w:color w:val="191919"/>
          <w:sz w:val="28"/>
          <w:szCs w:val="28"/>
          <w:rtl/>
        </w:rPr>
        <w:t>استاد میزبان : دکتر  احد قائمی</w:t>
      </w:r>
    </w:p>
    <w:p w14:paraId="410A549E" w14:textId="402A360D" w:rsidR="00B651A8" w:rsidRPr="00B651A8" w:rsidRDefault="00B651A8" w:rsidP="00E777D1">
      <w:pPr>
        <w:pStyle w:val="NormalWeb"/>
        <w:bidi/>
        <w:spacing w:before="0" w:beforeAutospacing="0" w:after="0" w:afterAutospacing="0"/>
        <w:rPr>
          <w:rFonts w:cs="B Titr"/>
          <w:b/>
          <w:bCs/>
          <w:sz w:val="32"/>
          <w:szCs w:val="32"/>
        </w:rPr>
      </w:pPr>
    </w:p>
    <w:sectPr w:rsidR="00B651A8" w:rsidRPr="00B651A8" w:rsidSect="00A42F41">
      <w:pgSz w:w="11906" w:h="16838" w:code="9"/>
      <w:pgMar w:top="567" w:right="1440" w:bottom="1440" w:left="1440" w:header="170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4D5D" w14:textId="77777777" w:rsidR="002C2F97" w:rsidRDefault="002C2F97" w:rsidP="006418D6">
      <w:pPr>
        <w:spacing w:after="0" w:line="240" w:lineRule="auto"/>
      </w:pPr>
      <w:r>
        <w:separator/>
      </w:r>
    </w:p>
  </w:endnote>
  <w:endnote w:type="continuationSeparator" w:id="0">
    <w:p w14:paraId="49D75EA1" w14:textId="77777777" w:rsidR="002C2F97" w:rsidRDefault="002C2F97" w:rsidP="0064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FCED" w14:textId="77777777" w:rsidR="002C2F97" w:rsidRDefault="002C2F97" w:rsidP="006418D6">
      <w:pPr>
        <w:spacing w:after="0" w:line="240" w:lineRule="auto"/>
      </w:pPr>
      <w:r>
        <w:separator/>
      </w:r>
    </w:p>
  </w:footnote>
  <w:footnote w:type="continuationSeparator" w:id="0">
    <w:p w14:paraId="0563C4FF" w14:textId="77777777" w:rsidR="002C2F97" w:rsidRDefault="002C2F97" w:rsidP="00641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23"/>
    <w:rsid w:val="00095D1A"/>
    <w:rsid w:val="00140D35"/>
    <w:rsid w:val="0015187B"/>
    <w:rsid w:val="00183F74"/>
    <w:rsid w:val="00185393"/>
    <w:rsid w:val="00196C68"/>
    <w:rsid w:val="001A7BA2"/>
    <w:rsid w:val="00210E82"/>
    <w:rsid w:val="00273AEE"/>
    <w:rsid w:val="002B6DE5"/>
    <w:rsid w:val="002C25D6"/>
    <w:rsid w:val="002C2F97"/>
    <w:rsid w:val="0042585C"/>
    <w:rsid w:val="00465023"/>
    <w:rsid w:val="005705CA"/>
    <w:rsid w:val="005F1FCF"/>
    <w:rsid w:val="005F3C36"/>
    <w:rsid w:val="006418D6"/>
    <w:rsid w:val="00695FD6"/>
    <w:rsid w:val="006A014E"/>
    <w:rsid w:val="0073215A"/>
    <w:rsid w:val="00736BE9"/>
    <w:rsid w:val="00740DE9"/>
    <w:rsid w:val="00795509"/>
    <w:rsid w:val="007B76B9"/>
    <w:rsid w:val="007D0076"/>
    <w:rsid w:val="007D3187"/>
    <w:rsid w:val="008734BC"/>
    <w:rsid w:val="008B7A71"/>
    <w:rsid w:val="009530B0"/>
    <w:rsid w:val="00954817"/>
    <w:rsid w:val="00987182"/>
    <w:rsid w:val="00A20210"/>
    <w:rsid w:val="00A3794D"/>
    <w:rsid w:val="00A42F41"/>
    <w:rsid w:val="00A628D7"/>
    <w:rsid w:val="00AD085A"/>
    <w:rsid w:val="00B15B06"/>
    <w:rsid w:val="00B26040"/>
    <w:rsid w:val="00B651A8"/>
    <w:rsid w:val="00BA223A"/>
    <w:rsid w:val="00C33342"/>
    <w:rsid w:val="00C33EF1"/>
    <w:rsid w:val="00C57F54"/>
    <w:rsid w:val="00D07AF1"/>
    <w:rsid w:val="00D9024B"/>
    <w:rsid w:val="00DB57E3"/>
    <w:rsid w:val="00E04BE3"/>
    <w:rsid w:val="00E16080"/>
    <w:rsid w:val="00E205BB"/>
    <w:rsid w:val="00E71779"/>
    <w:rsid w:val="00E777D1"/>
    <w:rsid w:val="00E9265B"/>
    <w:rsid w:val="00E94C03"/>
    <w:rsid w:val="00ED3D6A"/>
    <w:rsid w:val="00EF76C3"/>
    <w:rsid w:val="00F0510A"/>
    <w:rsid w:val="00F06EAC"/>
    <w:rsid w:val="00F17116"/>
    <w:rsid w:val="00F6543C"/>
    <w:rsid w:val="00F94873"/>
    <w:rsid w:val="00F96FF6"/>
    <w:rsid w:val="00F970E5"/>
    <w:rsid w:val="00FA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DE53"/>
  <w15:docId w15:val="{B9E28658-085F-4D55-86C4-D74B9262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502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8D6"/>
  </w:style>
  <w:style w:type="paragraph" w:styleId="Footer">
    <w:name w:val="footer"/>
    <w:basedOn w:val="Normal"/>
    <w:link w:val="FooterChar"/>
    <w:uiPriority w:val="99"/>
    <w:unhideWhenUsed/>
    <w:rsid w:val="0064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8D6"/>
  </w:style>
  <w:style w:type="character" w:styleId="Hyperlink">
    <w:name w:val="Hyperlink"/>
    <w:basedOn w:val="DefaultParagraphFont"/>
    <w:uiPriority w:val="99"/>
    <w:unhideWhenUsed/>
    <w:rsid w:val="006418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46F7-FFE0-4D7E-8FB8-46C91E070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fatemeh bhmnz</cp:lastModifiedBy>
  <cp:revision>2</cp:revision>
  <cp:lastPrinted>2022-04-07T09:52:00Z</cp:lastPrinted>
  <dcterms:created xsi:type="dcterms:W3CDTF">2026-06-06T07:27:00Z</dcterms:created>
  <dcterms:modified xsi:type="dcterms:W3CDTF">2026-06-06T07:27:00Z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39937939-d97e-496f-b22f-fda5cdb9de16</vt:lpwstr>
  </property>
</Properties>
</file>